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02" w:rsidRPr="00851C78" w:rsidRDefault="00B74CBF" w:rsidP="00B74CBF">
      <w:pPr>
        <w:tabs>
          <w:tab w:val="left" w:pos="11482"/>
        </w:tabs>
        <w:rPr>
          <w:sz w:val="24"/>
          <w:szCs w:val="44"/>
        </w:rPr>
      </w:pPr>
      <w:r>
        <w:rPr>
          <w:sz w:val="44"/>
          <w:szCs w:val="44"/>
        </w:rPr>
        <w:t>ANME</w:t>
      </w:r>
      <w:r w:rsidR="007A1FAF">
        <w:rPr>
          <w:sz w:val="44"/>
          <w:szCs w:val="44"/>
        </w:rPr>
        <w:t>LDUNG</w:t>
      </w:r>
      <w:r w:rsidR="00061C73">
        <w:rPr>
          <w:sz w:val="44"/>
          <w:szCs w:val="44"/>
        </w:rPr>
        <w:t xml:space="preserve"> SCHÜLERTURNIER ALPNACH</w:t>
      </w:r>
      <w:r w:rsidR="00061C73">
        <w:rPr>
          <w:sz w:val="44"/>
          <w:szCs w:val="44"/>
        </w:rPr>
        <w:tab/>
        <w:t>29</w:t>
      </w:r>
      <w:r>
        <w:rPr>
          <w:sz w:val="44"/>
          <w:szCs w:val="44"/>
        </w:rPr>
        <w:t>. JUNI 201</w:t>
      </w:r>
      <w:r w:rsidR="00061C73">
        <w:rPr>
          <w:sz w:val="44"/>
          <w:szCs w:val="44"/>
        </w:rPr>
        <w:t>9</w:t>
      </w:r>
      <w:r w:rsidR="00851C78">
        <w:rPr>
          <w:sz w:val="44"/>
          <w:szCs w:val="44"/>
        </w:rPr>
        <w:br/>
      </w:r>
      <w:r w:rsidR="00061C73">
        <w:rPr>
          <w:sz w:val="24"/>
          <w:szCs w:val="44"/>
        </w:rPr>
        <w:t>Anmeldeschluss: 7. Juni 2019</w:t>
      </w:r>
      <w:r w:rsidR="00851C78">
        <w:rPr>
          <w:sz w:val="24"/>
          <w:szCs w:val="44"/>
        </w:rPr>
        <w:t>; abgeben beim Schulsekretariat</w:t>
      </w:r>
      <w:r w:rsidR="00061C73">
        <w:rPr>
          <w:sz w:val="24"/>
          <w:szCs w:val="44"/>
        </w:rPr>
        <w:t xml:space="preserve"> oder senden an nadineberchtold@hotmail.com</w:t>
      </w:r>
    </w:p>
    <w:p w:rsidR="00B74CBF" w:rsidRDefault="00B74CB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4356"/>
        <w:gridCol w:w="1396"/>
        <w:gridCol w:w="5741"/>
      </w:tblGrid>
      <w:tr w:rsidR="00B74CBF" w:rsidRPr="00B74CBF">
        <w:trPr>
          <w:trHeight w:val="454"/>
        </w:trPr>
        <w:tc>
          <w:tcPr>
            <w:tcW w:w="2802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r>
              <w:rPr>
                <w:sz w:val="26"/>
              </w:rPr>
              <w:t>Mannschaftsname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400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r>
              <w:rPr>
                <w:sz w:val="26"/>
              </w:rPr>
              <w:t>Klasse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</w:tr>
      <w:tr w:rsidR="00B74CBF" w:rsidRPr="00B74CBF">
        <w:trPr>
          <w:trHeight w:val="454"/>
        </w:trPr>
        <w:tc>
          <w:tcPr>
            <w:tcW w:w="2802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r>
              <w:rPr>
                <w:sz w:val="26"/>
              </w:rPr>
              <w:t>Name Teamchef / -in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  <w:tc>
          <w:tcPr>
            <w:tcW w:w="1400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r>
              <w:rPr>
                <w:sz w:val="26"/>
              </w:rPr>
              <w:t>Adresse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</w:tr>
      <w:tr w:rsidR="00B74CBF" w:rsidRPr="00B74CBF">
        <w:trPr>
          <w:trHeight w:val="454"/>
        </w:trPr>
        <w:tc>
          <w:tcPr>
            <w:tcW w:w="2802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  <w:r>
              <w:rPr>
                <w:sz w:val="26"/>
              </w:rPr>
              <w:t>Telefonnummer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  <w:tc>
          <w:tcPr>
            <w:tcW w:w="1400" w:type="dxa"/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vAlign w:val="bottom"/>
          </w:tcPr>
          <w:p w:rsidR="00B74CBF" w:rsidRPr="00B74CBF" w:rsidRDefault="00B74CBF" w:rsidP="00916A01">
            <w:pPr>
              <w:rPr>
                <w:sz w:val="26"/>
              </w:rPr>
            </w:pPr>
          </w:p>
        </w:tc>
      </w:tr>
    </w:tbl>
    <w:p w:rsidR="00736EF7" w:rsidRPr="00736EF7" w:rsidRDefault="00736EF7">
      <w:pPr>
        <w:rPr>
          <w:sz w:val="16"/>
          <w:szCs w:val="16"/>
        </w:rPr>
      </w:pPr>
    </w:p>
    <w:p w:rsidR="00736EF7" w:rsidRPr="00916A01" w:rsidRDefault="00736EF7">
      <w:pPr>
        <w:rPr>
          <w:b/>
          <w:sz w:val="30"/>
          <w:szCs w:val="30"/>
        </w:rPr>
      </w:pPr>
      <w:r w:rsidRPr="00916A01">
        <w:rPr>
          <w:b/>
          <w:sz w:val="30"/>
          <w:szCs w:val="30"/>
        </w:rPr>
        <w:t>Mannschaftsliste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5083"/>
        <w:gridCol w:w="282"/>
        <w:gridCol w:w="5604"/>
        <w:gridCol w:w="2852"/>
      </w:tblGrid>
      <w:tr w:rsidR="00916A01" w:rsidRPr="00916A01" w:rsidTr="00212753">
        <w:tc>
          <w:tcPr>
            <w:tcW w:w="469" w:type="dxa"/>
            <w:vAlign w:val="center"/>
          </w:tcPr>
          <w:p w:rsidR="00916A01" w:rsidRPr="00916A01" w:rsidRDefault="00916A01" w:rsidP="00916A01">
            <w:pPr>
              <w:jc w:val="right"/>
              <w:rPr>
                <w:b/>
                <w:sz w:val="26"/>
              </w:rPr>
            </w:pPr>
          </w:p>
        </w:tc>
        <w:tc>
          <w:tcPr>
            <w:tcW w:w="5168" w:type="dxa"/>
          </w:tcPr>
          <w:p w:rsidR="00916A01" w:rsidRPr="00916A01" w:rsidRDefault="00916A01">
            <w:pPr>
              <w:rPr>
                <w:b/>
                <w:sz w:val="26"/>
              </w:rPr>
            </w:pPr>
            <w:r w:rsidRPr="00916A01">
              <w:rPr>
                <w:b/>
                <w:sz w:val="26"/>
              </w:rPr>
              <w:t>Vorname</w:t>
            </w:r>
          </w:p>
        </w:tc>
        <w:tc>
          <w:tcPr>
            <w:tcW w:w="283" w:type="dxa"/>
          </w:tcPr>
          <w:p w:rsidR="00916A01" w:rsidRPr="00916A01" w:rsidRDefault="00916A01">
            <w:pPr>
              <w:rPr>
                <w:b/>
                <w:sz w:val="26"/>
              </w:rPr>
            </w:pPr>
          </w:p>
        </w:tc>
        <w:tc>
          <w:tcPr>
            <w:tcW w:w="5708" w:type="dxa"/>
          </w:tcPr>
          <w:p w:rsidR="00916A01" w:rsidRPr="00916A01" w:rsidRDefault="00916A01">
            <w:pPr>
              <w:rPr>
                <w:b/>
                <w:sz w:val="26"/>
              </w:rPr>
            </w:pPr>
            <w:r w:rsidRPr="00916A01">
              <w:rPr>
                <w:b/>
                <w:sz w:val="26"/>
              </w:rPr>
              <w:t>Name</w:t>
            </w:r>
          </w:p>
        </w:tc>
        <w:tc>
          <w:tcPr>
            <w:tcW w:w="2875" w:type="dxa"/>
          </w:tcPr>
          <w:p w:rsidR="00916A01" w:rsidRPr="00916A01" w:rsidRDefault="00916A01" w:rsidP="00916A01">
            <w:pPr>
              <w:rPr>
                <w:b/>
                <w:sz w:val="26"/>
              </w:rPr>
            </w:pPr>
            <w:r w:rsidRPr="00916A01">
              <w:rPr>
                <w:b/>
                <w:sz w:val="26"/>
              </w:rPr>
              <w:t>Fussballlizenz?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168" w:type="dxa"/>
            <w:tcBorders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  <w:tr w:rsidR="00916A01" w:rsidRPr="00736EF7" w:rsidTr="00F16557">
        <w:trPr>
          <w:trHeight w:val="624"/>
        </w:trPr>
        <w:tc>
          <w:tcPr>
            <w:tcW w:w="469" w:type="dxa"/>
            <w:vAlign w:val="center"/>
          </w:tcPr>
          <w:p w:rsidR="00916A01" w:rsidRPr="00736EF7" w:rsidRDefault="00916A01" w:rsidP="00916A01">
            <w:pPr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3" w:type="dxa"/>
          </w:tcPr>
          <w:p w:rsidR="00916A01" w:rsidRPr="00736EF7" w:rsidRDefault="00916A01">
            <w:pPr>
              <w:rPr>
                <w:sz w:val="26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A01" w:rsidRPr="00736EF7" w:rsidRDefault="00916A01" w:rsidP="00F16557">
            <w:pPr>
              <w:rPr>
                <w:sz w:val="26"/>
              </w:rPr>
            </w:pPr>
          </w:p>
        </w:tc>
        <w:tc>
          <w:tcPr>
            <w:tcW w:w="2875" w:type="dxa"/>
            <w:vAlign w:val="center"/>
          </w:tcPr>
          <w:p w:rsidR="00916A01" w:rsidRPr="00736EF7" w:rsidRDefault="00916A01" w:rsidP="00916A01">
            <w:pPr>
              <w:pStyle w:val="Listenabsatz"/>
              <w:ind w:left="70"/>
              <w:rPr>
                <w:sz w:val="26"/>
              </w:rPr>
            </w:pP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Ja | </w:t>
            </w:r>
            <w:r>
              <w:rPr>
                <w:sz w:val="26"/>
              </w:rPr>
              <w:sym w:font="Symbol" w:char="F09E"/>
            </w:r>
            <w:r>
              <w:rPr>
                <w:sz w:val="26"/>
              </w:rPr>
              <w:t xml:space="preserve"> Nein</w:t>
            </w:r>
          </w:p>
        </w:tc>
      </w:tr>
    </w:tbl>
    <w:p w:rsidR="00441A46" w:rsidRDefault="00441A46">
      <w:pPr>
        <w:rPr>
          <w:sz w:val="26"/>
        </w:rPr>
      </w:pPr>
    </w:p>
    <w:p w:rsidR="00736EF7" w:rsidRPr="00736EF7" w:rsidRDefault="00736EF7">
      <w:pPr>
        <w:rPr>
          <w:sz w:val="26"/>
        </w:rPr>
      </w:pPr>
      <w:r>
        <w:rPr>
          <w:sz w:val="26"/>
        </w:rPr>
        <w:t>Der Teamchef</w:t>
      </w:r>
      <w:r w:rsidR="00B74CBF">
        <w:rPr>
          <w:sz w:val="26"/>
        </w:rPr>
        <w:t xml:space="preserve"> </w:t>
      </w:r>
      <w:r>
        <w:rPr>
          <w:sz w:val="26"/>
        </w:rPr>
        <w:t>/ die Teamchefin erhält alle Informationen (</w:t>
      </w:r>
      <w:r w:rsidR="00212753">
        <w:rPr>
          <w:sz w:val="26"/>
        </w:rPr>
        <w:t>z.</w:t>
      </w:r>
      <w:r w:rsidR="00B74CBF">
        <w:rPr>
          <w:sz w:val="26"/>
        </w:rPr>
        <w:t xml:space="preserve">B. </w:t>
      </w:r>
      <w:r>
        <w:rPr>
          <w:sz w:val="26"/>
        </w:rPr>
        <w:t>Regeln</w:t>
      </w:r>
      <w:r w:rsidR="00B74CBF">
        <w:rPr>
          <w:sz w:val="26"/>
        </w:rPr>
        <w:t xml:space="preserve"> und</w:t>
      </w:r>
      <w:r>
        <w:rPr>
          <w:sz w:val="26"/>
        </w:rPr>
        <w:t xml:space="preserve"> Spielplan) und leitet diese an die Gruppenmitglieder weiter.</w:t>
      </w:r>
    </w:p>
    <w:sectPr w:rsidR="00736EF7" w:rsidRPr="00736EF7" w:rsidSect="00441A46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1ED"/>
    <w:multiLevelType w:val="hybridMultilevel"/>
    <w:tmpl w:val="FB92CB82"/>
    <w:lvl w:ilvl="0" w:tplc="26B6783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43A"/>
    <w:multiLevelType w:val="hybridMultilevel"/>
    <w:tmpl w:val="7324891E"/>
    <w:lvl w:ilvl="0" w:tplc="26B6783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7"/>
    <w:rsid w:val="00061C73"/>
    <w:rsid w:val="00212753"/>
    <w:rsid w:val="00441A46"/>
    <w:rsid w:val="00671202"/>
    <w:rsid w:val="00736EF7"/>
    <w:rsid w:val="007A1FAF"/>
    <w:rsid w:val="0082266C"/>
    <w:rsid w:val="00851C78"/>
    <w:rsid w:val="00916A01"/>
    <w:rsid w:val="00995EE3"/>
    <w:rsid w:val="00B74CBF"/>
    <w:rsid w:val="00C63517"/>
    <w:rsid w:val="00DD3467"/>
    <w:rsid w:val="00E74E39"/>
    <w:rsid w:val="00F032E6"/>
    <w:rsid w:val="00F1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2F7F3"/>
  <w15:docId w15:val="{E7B56D5E-DD65-40EF-AC67-746F4BC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Lüthold</dc:creator>
  <cp:lastModifiedBy>Berchtold Nadine</cp:lastModifiedBy>
  <cp:revision>4</cp:revision>
  <cp:lastPrinted>2017-02-08T09:13:00Z</cp:lastPrinted>
  <dcterms:created xsi:type="dcterms:W3CDTF">2019-04-24T08:35:00Z</dcterms:created>
  <dcterms:modified xsi:type="dcterms:W3CDTF">2019-04-24T08:36:00Z</dcterms:modified>
</cp:coreProperties>
</file>